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_GB2312" w:hAnsi="宋体" w:eastAsia="楷体_GB2312"/>
          <w:b/>
          <w:sz w:val="28"/>
          <w:szCs w:val="28"/>
        </w:rPr>
      </w:pPr>
      <w:r>
        <w:rPr>
          <w:rFonts w:hint="eastAsia" w:ascii="楷体_GB2312" w:hAnsi="ˎ̥" w:eastAsia="楷体_GB2312" w:cs="宋体"/>
          <w:b/>
          <w:kern w:val="0"/>
          <w:sz w:val="28"/>
          <w:szCs w:val="28"/>
        </w:rPr>
        <w:t>“走百县、访千企”</w:t>
      </w:r>
      <w:r>
        <w:rPr>
          <w:rFonts w:hint="eastAsia" w:ascii="楷体_GB2312" w:hAnsi="宋体" w:eastAsia="楷体_GB2312"/>
          <w:b/>
          <w:sz w:val="28"/>
          <w:szCs w:val="28"/>
        </w:rPr>
        <w:t>用人单位信息统计表</w:t>
      </w:r>
    </w:p>
    <w:p>
      <w:pPr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走访学生：           所在学院：                  班级：</w:t>
      </w:r>
    </w:p>
    <w:p>
      <w:pPr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联系方式：                                       走访时间：2019年寒假</w:t>
      </w:r>
    </w:p>
    <w:tbl>
      <w:tblPr>
        <w:tblStyle w:val="3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800"/>
        <w:gridCol w:w="1440"/>
        <w:gridCol w:w="1080"/>
        <w:gridCol w:w="3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单位名称</w:t>
            </w:r>
          </w:p>
        </w:tc>
        <w:tc>
          <w:tcPr>
            <w:tcW w:w="76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单位地址及联系方式</w:t>
            </w:r>
          </w:p>
        </w:tc>
        <w:tc>
          <w:tcPr>
            <w:tcW w:w="43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</w:p>
        </w:tc>
        <w:tc>
          <w:tcPr>
            <w:tcW w:w="3306" w:type="dxa"/>
            <w:noWrap w:val="0"/>
            <w:vAlign w:val="top"/>
          </w:tcPr>
          <w:p>
            <w:pPr>
              <w:jc w:val="both"/>
              <w:rPr>
                <w:rFonts w:hint="eastAsia"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共同走访同学: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被走访人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联系电话</w:t>
            </w:r>
          </w:p>
        </w:tc>
        <w:tc>
          <w:tcPr>
            <w:tcW w:w="43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9" w:hRule="atLeast"/>
        </w:trPr>
        <w:tc>
          <w:tcPr>
            <w:tcW w:w="9174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楷体_GB2312" w:eastAsia="楷体_GB2312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用人信息：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楷体_GB2312" w:eastAsia="楷体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 xml:space="preserve">                                                      （盖章）</w:t>
            </w:r>
          </w:p>
          <w:p>
            <w:pPr>
              <w:jc w:val="right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</w:p>
          <w:p>
            <w:pPr>
              <w:jc w:val="right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 xml:space="preserve">                                               负责人：</w:t>
            </w:r>
          </w:p>
          <w:p>
            <w:pPr>
              <w:jc w:val="right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 xml:space="preserve">                                                             年   月   日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B1D63"/>
    <w:rsid w:val="2E4B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2019-01-04T07:47:00Z</dcterms:created>
  <dc:creator>‘曾几何时 ̀ง</dc:creator>
  <cp:lastModifiedBy>‘曾几何时 ̀ง</cp:lastModifiedBy>
  <dcterms:modified xsi:type="dcterms:W3CDTF">2019-01-04T07:52:04Z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